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b/>
          <w:bCs/>
          <w:sz w:val="24"/>
          <w:szCs w:val="24"/>
          <w:lang w:eastAsia="sk-SK"/>
        </w:rPr>
        <w:t>Vyhlásenie KBS k otázkam vyučovania meditatívnej modlitby na hodinách náboženstva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Biskupi vydali na Plenárnom zasadaní KBS na Donovaloch vyhlásenie k otázkam vyučovania meditatívnej modlitby na hodinách náboženstva.</w:t>
      </w:r>
    </w:p>
    <w:p w:rsidR="00D64675" w:rsidRPr="00D64675" w:rsidRDefault="00D64675" w:rsidP="00D64675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 xml:space="preserve">Po zvážení súčasnej situácie v školskej katechéze Konferencia biskupov Slovenska žiada, aby sa na hodinách katolíckej výchovy/náboženstva vyučovali symboly a meditatívna modlitba v duchu západnej a východnej kresťanskej tradície. Ohľadom symbolov (napr. </w:t>
      </w:r>
      <w:proofErr w:type="spellStart"/>
      <w:r w:rsidRPr="00D64675">
        <w:rPr>
          <w:rFonts w:eastAsia="Times New Roman"/>
          <w:sz w:val="24"/>
          <w:szCs w:val="24"/>
          <w:lang w:eastAsia="sk-SK"/>
        </w:rPr>
        <w:t>mandala</w:t>
      </w:r>
      <w:proofErr w:type="spellEnd"/>
      <w:r w:rsidRPr="00D64675">
        <w:rPr>
          <w:rFonts w:eastAsia="Times New Roman"/>
          <w:sz w:val="24"/>
          <w:szCs w:val="24"/>
          <w:lang w:eastAsia="sk-SK"/>
        </w:rPr>
        <w:t>) a modlitbových techník iných náboženstiev je možné poskytnúť iba primeranú informáciu.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 </w:t>
      </w:r>
    </w:p>
    <w:p w:rsidR="00D64675" w:rsidRPr="00D64675" w:rsidRDefault="00D64675" w:rsidP="00D64675">
      <w:pPr>
        <w:spacing w:after="0" w:line="240" w:lineRule="auto"/>
        <w:rPr>
          <w:rFonts w:eastAsia="Times New Roman"/>
          <w:sz w:val="24"/>
          <w:szCs w:val="24"/>
          <w:lang w:eastAsia="sk-SK"/>
        </w:rPr>
      </w:pPr>
      <w:r w:rsidRPr="00D64675">
        <w:rPr>
          <w:rFonts w:eastAsia="Times New Roman"/>
          <w:sz w:val="24"/>
          <w:szCs w:val="24"/>
          <w:lang w:eastAsia="sk-SK"/>
        </w:rPr>
        <w:t>Donovaly, 28.10.2010</w:t>
      </w:r>
    </w:p>
    <w:p w:rsidR="00861A1A" w:rsidRDefault="00861A1A"/>
    <w:sectPr w:rsidR="00861A1A" w:rsidSect="0086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D64675"/>
    <w:rsid w:val="00177008"/>
    <w:rsid w:val="001E27CA"/>
    <w:rsid w:val="003327A9"/>
    <w:rsid w:val="00422782"/>
    <w:rsid w:val="005F35CE"/>
    <w:rsid w:val="00861A1A"/>
    <w:rsid w:val="008F47B2"/>
    <w:rsid w:val="0091024E"/>
    <w:rsid w:val="00BB29C5"/>
    <w:rsid w:val="00D1241A"/>
    <w:rsid w:val="00D64675"/>
    <w:rsid w:val="00F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A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4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DCZA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</dc:creator>
  <cp:keywords/>
  <dc:description/>
  <cp:lastModifiedBy>dsu</cp:lastModifiedBy>
  <cp:revision>2</cp:revision>
  <dcterms:created xsi:type="dcterms:W3CDTF">2015-03-14T20:50:00Z</dcterms:created>
  <dcterms:modified xsi:type="dcterms:W3CDTF">2015-03-14T20:50:00Z</dcterms:modified>
</cp:coreProperties>
</file>