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9F" w:rsidRPr="005D31B6" w:rsidRDefault="00DA6A80" w:rsidP="005D31B6">
      <w:pPr>
        <w:jc w:val="center"/>
        <w:rPr>
          <w:rFonts w:ascii="Minion Pro" w:hAnsi="Minion Pro"/>
          <w:b/>
          <w:color w:val="C0504D" w:themeColor="accent2"/>
          <w:sz w:val="44"/>
          <w:szCs w:val="44"/>
        </w:rPr>
      </w:pPr>
      <w:proofErr w:type="spellStart"/>
      <w:r w:rsidRPr="005D31B6">
        <w:rPr>
          <w:rFonts w:ascii="Minion Pro" w:hAnsi="Minion Pro"/>
          <w:b/>
          <w:color w:val="C0504D" w:themeColor="accent2"/>
          <w:sz w:val="44"/>
          <w:szCs w:val="44"/>
        </w:rPr>
        <w:t>Diecézny</w:t>
      </w:r>
      <w:proofErr w:type="spellEnd"/>
      <w:r w:rsidRPr="005D31B6">
        <w:rPr>
          <w:rFonts w:ascii="Minion Pro" w:hAnsi="Minion Pro"/>
          <w:b/>
          <w:color w:val="C0504D" w:themeColor="accent2"/>
          <w:sz w:val="44"/>
          <w:szCs w:val="44"/>
        </w:rPr>
        <w:t xml:space="preserve"> </w:t>
      </w:r>
      <w:proofErr w:type="spellStart"/>
      <w:r w:rsidRPr="005D31B6">
        <w:rPr>
          <w:rFonts w:ascii="Minion Pro" w:hAnsi="Minion Pro"/>
          <w:b/>
          <w:color w:val="C0504D" w:themeColor="accent2"/>
          <w:sz w:val="44"/>
          <w:szCs w:val="44"/>
        </w:rPr>
        <w:t>šachový</w:t>
      </w:r>
      <w:proofErr w:type="spellEnd"/>
      <w:r w:rsidRPr="005D31B6">
        <w:rPr>
          <w:rFonts w:ascii="Minion Pro" w:hAnsi="Minion Pro"/>
          <w:b/>
          <w:color w:val="C0504D" w:themeColor="accent2"/>
          <w:sz w:val="44"/>
          <w:szCs w:val="44"/>
        </w:rPr>
        <w:t xml:space="preserve"> </w:t>
      </w:r>
      <w:proofErr w:type="spellStart"/>
      <w:r w:rsidRPr="005D31B6">
        <w:rPr>
          <w:rFonts w:ascii="Minion Pro" w:hAnsi="Minion Pro"/>
          <w:b/>
          <w:color w:val="C0504D" w:themeColor="accent2"/>
          <w:sz w:val="44"/>
          <w:szCs w:val="44"/>
        </w:rPr>
        <w:t>turnaj</w:t>
      </w:r>
      <w:proofErr w:type="spellEnd"/>
      <w:r w:rsidRPr="005D31B6">
        <w:rPr>
          <w:rFonts w:ascii="Minion Pro" w:hAnsi="Minion Pro"/>
          <w:b/>
          <w:color w:val="C0504D" w:themeColor="accent2"/>
          <w:sz w:val="44"/>
          <w:szCs w:val="44"/>
        </w:rPr>
        <w:t xml:space="preserve"> 4-členných </w:t>
      </w:r>
      <w:proofErr w:type="spellStart"/>
      <w:r w:rsidRPr="005D31B6">
        <w:rPr>
          <w:rFonts w:ascii="Minion Pro" w:hAnsi="Minion Pro"/>
          <w:b/>
          <w:color w:val="C0504D" w:themeColor="accent2"/>
          <w:sz w:val="44"/>
          <w:szCs w:val="44"/>
        </w:rPr>
        <w:t>družstiev</w:t>
      </w:r>
      <w:proofErr w:type="spellEnd"/>
      <w:r w:rsidRPr="005D31B6">
        <w:rPr>
          <w:rFonts w:ascii="Minion Pro" w:hAnsi="Minion Pro"/>
          <w:b/>
          <w:color w:val="C0504D" w:themeColor="accent2"/>
          <w:sz w:val="44"/>
          <w:szCs w:val="44"/>
        </w:rPr>
        <w:t xml:space="preserve"> </w:t>
      </w:r>
      <w:proofErr w:type="spellStart"/>
      <w:r w:rsidRPr="005D31B6">
        <w:rPr>
          <w:rFonts w:ascii="Minion Pro" w:hAnsi="Minion Pro"/>
          <w:b/>
          <w:color w:val="C0504D" w:themeColor="accent2"/>
          <w:sz w:val="44"/>
          <w:szCs w:val="44"/>
        </w:rPr>
        <w:t>žiakov</w:t>
      </w:r>
      <w:proofErr w:type="spellEnd"/>
    </w:p>
    <w:p w:rsidR="00DA6A80" w:rsidRPr="005D31B6" w:rsidRDefault="00DA6A80" w:rsidP="007F5EAB">
      <w:pPr>
        <w:rPr>
          <w:rFonts w:ascii="Minion Pro" w:hAnsi="Minion Pro"/>
          <w:b/>
          <w:color w:val="C0504D" w:themeColor="accent2"/>
          <w:sz w:val="26"/>
          <w:szCs w:val="26"/>
        </w:rPr>
      </w:pPr>
      <w:r w:rsidRPr="005D31B6">
        <w:rPr>
          <w:rFonts w:ascii="Minion Pro" w:hAnsi="Minion Pro"/>
          <w:i/>
          <w:noProof/>
          <w:color w:val="C0504D" w:themeColor="accent2"/>
          <w:sz w:val="32"/>
          <w:szCs w:val="32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98425</wp:posOffset>
            </wp:positionV>
            <wp:extent cx="1257300" cy="14287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6A80" w:rsidRPr="005D31B6" w:rsidRDefault="00DA6A80" w:rsidP="00DA6A80">
      <w:pPr>
        <w:jc w:val="center"/>
        <w:rPr>
          <w:rFonts w:ascii="Minion Pro" w:hAnsi="Minion Pro"/>
          <w:b/>
          <w:color w:val="C0504D" w:themeColor="accent2"/>
          <w:sz w:val="52"/>
          <w:szCs w:val="52"/>
        </w:rPr>
      </w:pPr>
      <w:proofErr w:type="spellStart"/>
      <w:r w:rsidRPr="005D31B6">
        <w:rPr>
          <w:rFonts w:ascii="Minion Pro" w:hAnsi="Minion Pro"/>
          <w:b/>
          <w:color w:val="C0504D" w:themeColor="accent2"/>
          <w:sz w:val="52"/>
          <w:szCs w:val="52"/>
        </w:rPr>
        <w:t>Propozície</w:t>
      </w:r>
      <w:proofErr w:type="spellEnd"/>
    </w:p>
    <w:p w:rsidR="00DA6A80" w:rsidRPr="005D31B6" w:rsidRDefault="00DA6A80" w:rsidP="007F5EAB">
      <w:pPr>
        <w:rPr>
          <w:rFonts w:ascii="Minion Pro" w:hAnsi="Minion Pro"/>
          <w:b/>
          <w:color w:val="C0504D" w:themeColor="accent2"/>
          <w:sz w:val="26"/>
          <w:szCs w:val="26"/>
        </w:rPr>
      </w:pPr>
    </w:p>
    <w:p w:rsidR="00DA6A80" w:rsidRPr="005D31B6" w:rsidRDefault="00DA6A80" w:rsidP="007F5EAB">
      <w:pPr>
        <w:rPr>
          <w:rFonts w:ascii="Minion Pro" w:hAnsi="Minion Pro"/>
          <w:b/>
          <w:sz w:val="26"/>
          <w:szCs w:val="26"/>
        </w:rPr>
      </w:pPr>
    </w:p>
    <w:p w:rsidR="00BF25EC" w:rsidRPr="005D31B6" w:rsidRDefault="0086029F" w:rsidP="007F5EAB">
      <w:pPr>
        <w:rPr>
          <w:rFonts w:ascii="Minion Pro" w:hAnsi="Minion Pro"/>
          <w:sz w:val="26"/>
          <w:szCs w:val="26"/>
        </w:rPr>
      </w:pPr>
      <w:proofErr w:type="spellStart"/>
      <w:r w:rsidRPr="005D31B6">
        <w:rPr>
          <w:rFonts w:ascii="Minion Pro" w:hAnsi="Minion Pro"/>
          <w:b/>
          <w:sz w:val="26"/>
          <w:szCs w:val="26"/>
        </w:rPr>
        <w:t>Organizátor</w:t>
      </w:r>
      <w:proofErr w:type="spellEnd"/>
      <w:r w:rsidRPr="005D31B6">
        <w:rPr>
          <w:rFonts w:ascii="Minion Pro" w:hAnsi="Minion Pro"/>
          <w:b/>
          <w:sz w:val="26"/>
          <w:szCs w:val="26"/>
        </w:rPr>
        <w:t xml:space="preserve"> </w:t>
      </w:r>
      <w:proofErr w:type="spellStart"/>
      <w:r w:rsidRPr="005D31B6">
        <w:rPr>
          <w:rFonts w:ascii="Minion Pro" w:hAnsi="Minion Pro"/>
          <w:b/>
          <w:sz w:val="26"/>
          <w:szCs w:val="26"/>
        </w:rPr>
        <w:t>turnaja</w:t>
      </w:r>
      <w:proofErr w:type="spellEnd"/>
      <w:r w:rsidRPr="005D31B6">
        <w:rPr>
          <w:rFonts w:ascii="Minion Pro" w:hAnsi="Minion Pro"/>
          <w:b/>
          <w:sz w:val="26"/>
          <w:szCs w:val="26"/>
        </w:rPr>
        <w:t xml:space="preserve">: </w:t>
      </w:r>
      <w:r w:rsidR="00BF25EC" w:rsidRPr="005D31B6">
        <w:rPr>
          <w:rFonts w:ascii="Minion Pro" w:hAnsi="Minion Pro"/>
          <w:sz w:val="26"/>
          <w:szCs w:val="26"/>
        </w:rPr>
        <w:t xml:space="preserve">CZŠ </w:t>
      </w:r>
      <w:proofErr w:type="spellStart"/>
      <w:r w:rsidR="00BF25EC" w:rsidRPr="005D31B6">
        <w:rPr>
          <w:rFonts w:ascii="Minion Pro" w:hAnsi="Minion Pro"/>
          <w:sz w:val="26"/>
          <w:szCs w:val="26"/>
        </w:rPr>
        <w:t>Dobrého</w:t>
      </w:r>
      <w:proofErr w:type="spellEnd"/>
      <w:r w:rsidR="00BF25EC" w:rsidRPr="005D31B6">
        <w:rPr>
          <w:rFonts w:ascii="Minion Pro" w:hAnsi="Minion Pro"/>
          <w:sz w:val="26"/>
          <w:szCs w:val="26"/>
        </w:rPr>
        <w:t xml:space="preserve"> </w:t>
      </w:r>
      <w:proofErr w:type="spellStart"/>
      <w:r w:rsidR="00BF25EC" w:rsidRPr="005D31B6">
        <w:rPr>
          <w:rFonts w:ascii="Minion Pro" w:hAnsi="Minion Pro"/>
          <w:sz w:val="26"/>
          <w:szCs w:val="26"/>
        </w:rPr>
        <w:t>pastiera</w:t>
      </w:r>
      <w:proofErr w:type="spellEnd"/>
      <w:r w:rsidR="00BF25EC" w:rsidRPr="005D31B6">
        <w:rPr>
          <w:rFonts w:ascii="Minion Pro" w:hAnsi="Minion Pro"/>
          <w:sz w:val="26"/>
          <w:szCs w:val="26"/>
        </w:rPr>
        <w:t xml:space="preserve">, </w:t>
      </w:r>
      <w:proofErr w:type="spellStart"/>
      <w:r w:rsidR="00BF25EC" w:rsidRPr="005D31B6">
        <w:rPr>
          <w:rFonts w:ascii="Minion Pro" w:hAnsi="Minion Pro"/>
          <w:sz w:val="26"/>
          <w:szCs w:val="26"/>
        </w:rPr>
        <w:t>Gaštanová</w:t>
      </w:r>
      <w:proofErr w:type="spellEnd"/>
      <w:r w:rsidR="00BF25EC" w:rsidRPr="005D31B6">
        <w:rPr>
          <w:rFonts w:ascii="Minion Pro" w:hAnsi="Minion Pro"/>
          <w:sz w:val="26"/>
          <w:szCs w:val="26"/>
        </w:rPr>
        <w:t xml:space="preserve"> 53, </w:t>
      </w:r>
      <w:proofErr w:type="spellStart"/>
      <w:r w:rsidR="00BF25EC" w:rsidRPr="005D31B6">
        <w:rPr>
          <w:rFonts w:ascii="Minion Pro" w:hAnsi="Minion Pro"/>
          <w:sz w:val="26"/>
          <w:szCs w:val="26"/>
        </w:rPr>
        <w:t>Žilina</w:t>
      </w:r>
      <w:proofErr w:type="spellEnd"/>
      <w:r w:rsidR="005572AD" w:rsidRPr="005D31B6">
        <w:rPr>
          <w:rFonts w:ascii="Minion Pro" w:hAnsi="Minion Pro"/>
          <w:sz w:val="26"/>
          <w:szCs w:val="26"/>
        </w:rPr>
        <w:t xml:space="preserve"> 010 07</w:t>
      </w:r>
    </w:p>
    <w:p w:rsidR="0086029F" w:rsidRPr="005D31B6" w:rsidRDefault="0086029F" w:rsidP="007F5EAB">
      <w:pPr>
        <w:rPr>
          <w:rFonts w:ascii="Minion Pro" w:hAnsi="Minion Pro"/>
          <w:sz w:val="26"/>
          <w:szCs w:val="26"/>
        </w:rPr>
      </w:pPr>
      <w:r w:rsidRPr="005D31B6">
        <w:rPr>
          <w:rFonts w:ascii="Minion Pro" w:hAnsi="Minion Pro"/>
          <w:sz w:val="26"/>
          <w:szCs w:val="26"/>
        </w:rPr>
        <w:t xml:space="preserve">                                        </w:t>
      </w:r>
      <w:r w:rsidR="00BF25EC" w:rsidRPr="00A53261">
        <w:rPr>
          <w:rFonts w:ascii="Minion Pro" w:hAnsi="Minion Pro"/>
          <w:sz w:val="26"/>
          <w:szCs w:val="26"/>
        </w:rPr>
        <w:t>tel. kontakt</w:t>
      </w:r>
      <w:r w:rsidR="005572AD" w:rsidRPr="00A53261">
        <w:rPr>
          <w:rFonts w:ascii="Minion Pro" w:hAnsi="Minion Pro"/>
          <w:sz w:val="26"/>
          <w:szCs w:val="26"/>
        </w:rPr>
        <w:t>: 0911 586 822</w:t>
      </w:r>
      <w:r w:rsidRPr="00A53261">
        <w:rPr>
          <w:rFonts w:ascii="Minion Pro" w:hAnsi="Minion Pro"/>
          <w:sz w:val="26"/>
          <w:szCs w:val="26"/>
        </w:rPr>
        <w:t xml:space="preserve">, </w:t>
      </w:r>
      <w:r w:rsidR="00BF25EC" w:rsidRPr="00A53261">
        <w:rPr>
          <w:rFonts w:ascii="Minion Pro" w:hAnsi="Minion Pro"/>
          <w:sz w:val="26"/>
          <w:szCs w:val="26"/>
        </w:rPr>
        <w:t>czs</w:t>
      </w:r>
      <w:r w:rsidR="00BF25EC" w:rsidRPr="005D31B6">
        <w:rPr>
          <w:rFonts w:ascii="Minion Pro" w:hAnsi="Minion Pro"/>
          <w:sz w:val="26"/>
          <w:szCs w:val="26"/>
        </w:rPr>
        <w:t>@</w:t>
      </w:r>
      <w:proofErr w:type="spellStart"/>
      <w:r w:rsidR="00BF25EC" w:rsidRPr="005D31B6">
        <w:rPr>
          <w:rFonts w:ascii="Minion Pro" w:hAnsi="Minion Pro"/>
          <w:sz w:val="26"/>
          <w:szCs w:val="26"/>
        </w:rPr>
        <w:t>solinky.sk</w:t>
      </w:r>
      <w:proofErr w:type="spellEnd"/>
    </w:p>
    <w:p w:rsidR="0086029F" w:rsidRPr="00A53261" w:rsidRDefault="0086029F" w:rsidP="007F5EAB">
      <w:pPr>
        <w:rPr>
          <w:rFonts w:ascii="Minion Pro" w:hAnsi="Minion Pro"/>
          <w:sz w:val="26"/>
          <w:szCs w:val="26"/>
        </w:rPr>
      </w:pPr>
    </w:p>
    <w:p w:rsidR="0086029F" w:rsidRPr="00A53261" w:rsidRDefault="00BF25EC" w:rsidP="007F5EAB">
      <w:pPr>
        <w:rPr>
          <w:rFonts w:ascii="Minion Pro" w:hAnsi="Minion Pro"/>
          <w:sz w:val="26"/>
          <w:szCs w:val="26"/>
        </w:rPr>
      </w:pPr>
      <w:r w:rsidRPr="00A53261">
        <w:rPr>
          <w:rFonts w:ascii="Minion Pro" w:hAnsi="Minion Pro"/>
          <w:b/>
          <w:sz w:val="26"/>
          <w:szCs w:val="26"/>
          <w:u w:val="single"/>
        </w:rPr>
        <w:t>Garant turnaja</w:t>
      </w:r>
      <w:r w:rsidR="0086029F" w:rsidRPr="00A53261">
        <w:rPr>
          <w:rFonts w:ascii="Minion Pro" w:hAnsi="Minion Pro"/>
          <w:b/>
          <w:sz w:val="26"/>
          <w:szCs w:val="26"/>
          <w:u w:val="single"/>
        </w:rPr>
        <w:t>:</w:t>
      </w:r>
      <w:r w:rsidR="0086029F" w:rsidRPr="00A53261">
        <w:rPr>
          <w:rFonts w:ascii="Minion Pro" w:hAnsi="Minion Pro"/>
          <w:b/>
          <w:sz w:val="26"/>
          <w:szCs w:val="26"/>
        </w:rPr>
        <w:t xml:space="preserve"> </w:t>
      </w:r>
      <w:r w:rsidR="005572AD" w:rsidRPr="00A53261">
        <w:rPr>
          <w:rFonts w:ascii="Minion Pro" w:hAnsi="Minion Pro"/>
          <w:sz w:val="26"/>
          <w:szCs w:val="26"/>
        </w:rPr>
        <w:t>Mgr. Anna Badžgoňová – riaditeľka školy</w:t>
      </w:r>
    </w:p>
    <w:p w:rsidR="005572AD" w:rsidRPr="005D31B6" w:rsidRDefault="005572AD" w:rsidP="007F5EAB">
      <w:pPr>
        <w:rPr>
          <w:rFonts w:ascii="Minion Pro" w:hAnsi="Minion Pro"/>
          <w:sz w:val="26"/>
          <w:szCs w:val="26"/>
          <w:lang w:val="sk-SK"/>
        </w:rPr>
      </w:pPr>
    </w:p>
    <w:p w:rsidR="00BF25EC" w:rsidRPr="005D31B6" w:rsidRDefault="0086029F" w:rsidP="007F5EAB">
      <w:pPr>
        <w:rPr>
          <w:rFonts w:ascii="Minion Pro" w:hAnsi="Minion Pro"/>
          <w:sz w:val="26"/>
          <w:szCs w:val="26"/>
          <w:lang w:val="sk-SK"/>
        </w:rPr>
      </w:pPr>
      <w:r w:rsidRPr="00A53261">
        <w:rPr>
          <w:rFonts w:ascii="Minion Pro" w:hAnsi="Minion Pro"/>
          <w:b/>
          <w:sz w:val="26"/>
          <w:szCs w:val="26"/>
          <w:u w:val="single"/>
          <w:lang w:val="sk-SK"/>
        </w:rPr>
        <w:t>Rozhodca:</w:t>
      </w:r>
      <w:r w:rsidRPr="00A53261">
        <w:rPr>
          <w:rFonts w:ascii="Minion Pro" w:hAnsi="Minion Pro"/>
          <w:b/>
          <w:sz w:val="26"/>
          <w:szCs w:val="26"/>
          <w:lang w:val="sk-SK"/>
        </w:rPr>
        <w:t xml:space="preserve"> </w:t>
      </w:r>
      <w:r w:rsidR="00BF25EC" w:rsidRPr="00A53261">
        <w:rPr>
          <w:rFonts w:ascii="Minion Pro" w:hAnsi="Minion Pro"/>
          <w:sz w:val="26"/>
          <w:szCs w:val="26"/>
          <w:lang w:val="sk-SK"/>
        </w:rPr>
        <w:t>Danka Vanekov</w:t>
      </w:r>
      <w:r w:rsidR="00BF25EC" w:rsidRPr="005D31B6">
        <w:rPr>
          <w:rFonts w:ascii="Minion Pro" w:hAnsi="Minion Pro"/>
          <w:sz w:val="26"/>
          <w:szCs w:val="26"/>
          <w:lang w:val="sk-SK"/>
        </w:rPr>
        <w:t xml:space="preserve">á </w:t>
      </w:r>
    </w:p>
    <w:p w:rsidR="0086029F" w:rsidRPr="00A53261" w:rsidRDefault="0086029F" w:rsidP="007F5EAB">
      <w:pPr>
        <w:rPr>
          <w:rFonts w:ascii="Minion Pro" w:hAnsi="Minion Pro"/>
          <w:sz w:val="26"/>
          <w:szCs w:val="26"/>
          <w:lang w:val="sk-SK"/>
        </w:rPr>
      </w:pPr>
      <w:r w:rsidRPr="00A53261">
        <w:rPr>
          <w:rFonts w:ascii="Minion Pro" w:hAnsi="Minion Pro"/>
          <w:sz w:val="26"/>
          <w:szCs w:val="26"/>
          <w:lang w:val="sk-SK"/>
        </w:rPr>
        <w:t xml:space="preserve">             </w:t>
      </w:r>
    </w:p>
    <w:p w:rsidR="00DA6A80" w:rsidRPr="005D31B6" w:rsidRDefault="0086029F" w:rsidP="007F5EAB">
      <w:pPr>
        <w:rPr>
          <w:rFonts w:ascii="Minion Pro" w:hAnsi="Minion Pro"/>
          <w:sz w:val="26"/>
          <w:szCs w:val="26"/>
          <w:lang w:val="pl-PL"/>
        </w:rPr>
      </w:pPr>
      <w:r w:rsidRPr="005D31B6">
        <w:rPr>
          <w:rFonts w:ascii="Minion Pro" w:hAnsi="Minion Pro"/>
          <w:b/>
          <w:sz w:val="26"/>
          <w:szCs w:val="26"/>
          <w:u w:val="single"/>
          <w:lang w:val="pl-PL"/>
        </w:rPr>
        <w:t>Miesto konania:</w:t>
      </w:r>
      <w:r w:rsidRPr="005D31B6">
        <w:rPr>
          <w:rFonts w:ascii="Minion Pro" w:hAnsi="Minion Pro"/>
          <w:b/>
          <w:sz w:val="26"/>
          <w:szCs w:val="26"/>
          <w:lang w:val="pl-PL"/>
        </w:rPr>
        <w:t xml:space="preserve"> </w:t>
      </w:r>
      <w:r w:rsidR="00BF25EC" w:rsidRPr="005D31B6">
        <w:rPr>
          <w:rFonts w:ascii="Minion Pro" w:hAnsi="Minion Pro"/>
          <w:b/>
          <w:sz w:val="26"/>
          <w:szCs w:val="26"/>
          <w:lang w:val="pl-PL"/>
        </w:rPr>
        <w:t xml:space="preserve">CVČ Strom pri CZŠ Dobrého pastiera </w:t>
      </w:r>
      <w:r w:rsidR="00BF25EC" w:rsidRPr="005D31B6">
        <w:rPr>
          <w:rFonts w:ascii="Minion Pro" w:hAnsi="Minion Pro"/>
          <w:sz w:val="26"/>
          <w:szCs w:val="26"/>
          <w:lang w:val="pl-PL"/>
        </w:rPr>
        <w:t>(pri farskom kostole na sídlisku Solinky)</w:t>
      </w:r>
    </w:p>
    <w:p w:rsidR="0086029F" w:rsidRPr="005D31B6" w:rsidRDefault="00DA6A80" w:rsidP="007F5EAB">
      <w:pPr>
        <w:rPr>
          <w:rFonts w:ascii="Minion Pro" w:hAnsi="Minion Pro"/>
          <w:b/>
          <w:sz w:val="26"/>
          <w:szCs w:val="26"/>
          <w:lang w:val="pl-PL"/>
        </w:rPr>
      </w:pPr>
      <w:r w:rsidRPr="005D31B6">
        <w:rPr>
          <w:rFonts w:ascii="Minion Pro" w:hAnsi="Minion Pro"/>
          <w:sz w:val="26"/>
          <w:szCs w:val="26"/>
          <w:lang w:val="pl-PL"/>
        </w:rPr>
        <w:t xml:space="preserve">zo Železničnej stanice autobus č.4 – zastávka Smreková </w:t>
      </w:r>
    </w:p>
    <w:p w:rsidR="00BF25EC" w:rsidRPr="005D31B6" w:rsidRDefault="00BF25EC" w:rsidP="007F5EAB">
      <w:pPr>
        <w:rPr>
          <w:rFonts w:ascii="Minion Pro" w:hAnsi="Minion Pro"/>
          <w:sz w:val="26"/>
          <w:szCs w:val="26"/>
          <w:lang w:val="pl-PL"/>
        </w:rPr>
      </w:pPr>
    </w:p>
    <w:p w:rsidR="0086029F" w:rsidRPr="005D31B6" w:rsidRDefault="00BF25EC" w:rsidP="007F5EAB">
      <w:pPr>
        <w:rPr>
          <w:rFonts w:ascii="Minion Pro" w:hAnsi="Minion Pro"/>
          <w:b/>
          <w:sz w:val="26"/>
          <w:szCs w:val="26"/>
          <w:lang w:val="pl-PL"/>
        </w:rPr>
      </w:pPr>
      <w:r w:rsidRPr="005D31B6">
        <w:rPr>
          <w:rFonts w:ascii="Minion Pro" w:hAnsi="Minion Pro"/>
          <w:b/>
          <w:sz w:val="26"/>
          <w:szCs w:val="26"/>
          <w:u w:val="single"/>
          <w:lang w:val="pl-PL"/>
        </w:rPr>
        <w:t>Dátum konania:</w:t>
      </w:r>
      <w:r w:rsidRPr="005D31B6">
        <w:rPr>
          <w:rFonts w:ascii="Minion Pro" w:hAnsi="Minion Pro"/>
          <w:b/>
          <w:sz w:val="26"/>
          <w:szCs w:val="26"/>
          <w:lang w:val="pl-PL"/>
        </w:rPr>
        <w:t xml:space="preserve">  </w:t>
      </w:r>
      <w:r w:rsidR="005D31B6">
        <w:rPr>
          <w:rFonts w:ascii="Minion Pro" w:hAnsi="Minion Pro"/>
          <w:b/>
          <w:sz w:val="26"/>
          <w:szCs w:val="26"/>
          <w:lang w:val="pl-PL"/>
        </w:rPr>
        <w:t xml:space="preserve">v utorok </w:t>
      </w:r>
      <w:r w:rsidRPr="005D31B6">
        <w:rPr>
          <w:rFonts w:ascii="Minion Pro" w:hAnsi="Minion Pro"/>
          <w:b/>
          <w:sz w:val="26"/>
          <w:szCs w:val="26"/>
          <w:lang w:val="pl-PL"/>
        </w:rPr>
        <w:t>06</w:t>
      </w:r>
      <w:r w:rsidR="0086029F" w:rsidRPr="005D31B6">
        <w:rPr>
          <w:rFonts w:ascii="Minion Pro" w:hAnsi="Minion Pro"/>
          <w:b/>
          <w:sz w:val="26"/>
          <w:szCs w:val="26"/>
          <w:lang w:val="pl-PL"/>
        </w:rPr>
        <w:t>.</w:t>
      </w:r>
      <w:r w:rsidRPr="005D31B6">
        <w:rPr>
          <w:rFonts w:ascii="Minion Pro" w:hAnsi="Minion Pro"/>
          <w:b/>
          <w:sz w:val="26"/>
          <w:szCs w:val="26"/>
          <w:lang w:val="pl-PL"/>
        </w:rPr>
        <w:t>06.2017</w:t>
      </w:r>
      <w:r w:rsidR="0086029F" w:rsidRPr="005D31B6">
        <w:rPr>
          <w:rFonts w:ascii="Minion Pro" w:hAnsi="Minion Pro"/>
          <w:b/>
          <w:sz w:val="26"/>
          <w:szCs w:val="26"/>
          <w:lang w:val="pl-PL"/>
        </w:rPr>
        <w:t xml:space="preserve"> </w:t>
      </w:r>
      <w:r w:rsidR="0086029F" w:rsidRPr="005D31B6">
        <w:rPr>
          <w:rFonts w:ascii="Minion Pro" w:hAnsi="Minion Pro"/>
          <w:sz w:val="26"/>
          <w:szCs w:val="26"/>
          <w:lang w:val="pl-PL"/>
        </w:rPr>
        <w:t xml:space="preserve">o </w:t>
      </w:r>
      <w:r w:rsidR="00DA6A80" w:rsidRPr="005D31B6">
        <w:rPr>
          <w:rFonts w:ascii="Minion Pro" w:hAnsi="Minion Pro"/>
          <w:b/>
          <w:sz w:val="26"/>
          <w:szCs w:val="26"/>
          <w:lang w:val="pl-PL"/>
        </w:rPr>
        <w:t>9.15 hod</w:t>
      </w:r>
      <w:r w:rsidR="0086029F" w:rsidRPr="005D31B6">
        <w:rPr>
          <w:rFonts w:ascii="Minion Pro" w:hAnsi="Minion Pro"/>
          <w:b/>
          <w:sz w:val="26"/>
          <w:szCs w:val="26"/>
          <w:lang w:val="pl-PL"/>
        </w:rPr>
        <w:t xml:space="preserve"> </w:t>
      </w:r>
      <w:r w:rsidR="005D31B6" w:rsidRPr="005F6BBE">
        <w:rPr>
          <w:rFonts w:ascii="Minion Pro" w:hAnsi="Minion Pro"/>
          <w:b/>
          <w:sz w:val="26"/>
          <w:szCs w:val="26"/>
          <w:highlight w:val="yellow"/>
          <w:lang w:val="pl-PL"/>
        </w:rPr>
        <w:t>(</w:t>
      </w:r>
      <w:r w:rsidR="005D31B6" w:rsidRPr="005F6BBE">
        <w:rPr>
          <w:rFonts w:ascii="Minion Pro" w:hAnsi="Minion Pro"/>
          <w:i/>
          <w:sz w:val="26"/>
          <w:szCs w:val="26"/>
          <w:highlight w:val="yellow"/>
          <w:lang w:val="pl-PL"/>
        </w:rPr>
        <w:t>predpokladaný záver okolo 14:00</w:t>
      </w:r>
      <w:r w:rsidR="005D31B6" w:rsidRPr="005F6BBE">
        <w:rPr>
          <w:rFonts w:ascii="Minion Pro" w:hAnsi="Minion Pro"/>
          <w:b/>
          <w:sz w:val="26"/>
          <w:szCs w:val="26"/>
          <w:highlight w:val="yellow"/>
          <w:lang w:val="pl-PL"/>
        </w:rPr>
        <w:t>)</w:t>
      </w:r>
    </w:p>
    <w:p w:rsidR="0086029F" w:rsidRPr="005D31B6" w:rsidRDefault="0086029F" w:rsidP="007F5EAB">
      <w:pPr>
        <w:rPr>
          <w:rFonts w:ascii="Minion Pro" w:hAnsi="Minion Pro"/>
          <w:b/>
          <w:sz w:val="26"/>
          <w:szCs w:val="26"/>
          <w:lang w:val="pl-PL"/>
        </w:rPr>
      </w:pPr>
    </w:p>
    <w:p w:rsidR="0086029F" w:rsidRPr="005D31B6" w:rsidRDefault="00BF25EC" w:rsidP="007F5EAB">
      <w:pPr>
        <w:rPr>
          <w:rFonts w:ascii="Minion Pro" w:hAnsi="Minion Pro"/>
          <w:sz w:val="26"/>
          <w:szCs w:val="26"/>
          <w:lang w:val="pt-BR"/>
        </w:rPr>
      </w:pPr>
      <w:r w:rsidRPr="005D31B6">
        <w:rPr>
          <w:rFonts w:ascii="Minion Pro" w:hAnsi="Minion Pro"/>
          <w:b/>
          <w:sz w:val="26"/>
          <w:szCs w:val="26"/>
          <w:u w:val="single"/>
          <w:lang w:val="pl-PL"/>
        </w:rPr>
        <w:t>Prezentácia</w:t>
      </w:r>
      <w:r w:rsidR="0086029F" w:rsidRPr="005D31B6">
        <w:rPr>
          <w:rFonts w:ascii="Minion Pro" w:hAnsi="Minion Pro"/>
          <w:b/>
          <w:sz w:val="26"/>
          <w:szCs w:val="26"/>
          <w:u w:val="single"/>
          <w:lang w:val="pl-PL"/>
        </w:rPr>
        <w:t>:</w:t>
      </w:r>
      <w:r w:rsidR="0086029F" w:rsidRPr="005D31B6">
        <w:rPr>
          <w:rFonts w:ascii="Minion Pro" w:hAnsi="Minion Pro"/>
          <w:b/>
          <w:sz w:val="26"/>
          <w:szCs w:val="26"/>
          <w:lang w:val="pl-PL"/>
        </w:rPr>
        <w:t xml:space="preserve">  </w:t>
      </w:r>
      <w:r w:rsidRPr="005D31B6">
        <w:rPr>
          <w:rFonts w:ascii="Minion Pro" w:hAnsi="Minion Pro"/>
          <w:sz w:val="26"/>
          <w:szCs w:val="26"/>
          <w:lang w:val="pl-PL"/>
        </w:rPr>
        <w:t xml:space="preserve">V hracej miestnosti </w:t>
      </w:r>
      <w:r w:rsidR="0086029F" w:rsidRPr="005D31B6">
        <w:rPr>
          <w:rFonts w:ascii="Minion Pro" w:hAnsi="Minion Pro"/>
          <w:sz w:val="26"/>
          <w:szCs w:val="26"/>
          <w:lang w:val="pl-PL"/>
        </w:rPr>
        <w:t>od</w:t>
      </w:r>
      <w:r w:rsidR="0086029F" w:rsidRPr="005D31B6">
        <w:rPr>
          <w:rFonts w:ascii="Minion Pro" w:hAnsi="Minion Pro"/>
          <w:b/>
          <w:sz w:val="26"/>
          <w:szCs w:val="26"/>
          <w:lang w:val="pl-PL"/>
        </w:rPr>
        <w:t xml:space="preserve"> 8</w:t>
      </w:r>
      <w:r w:rsidR="00DA6A80" w:rsidRPr="005D31B6">
        <w:rPr>
          <w:rFonts w:ascii="Minion Pro" w:hAnsi="Minion Pro"/>
          <w:b/>
          <w:sz w:val="26"/>
          <w:szCs w:val="26"/>
          <w:lang w:val="pl-PL"/>
        </w:rPr>
        <w:t>.15</w:t>
      </w:r>
      <w:r w:rsidR="0086029F" w:rsidRPr="005D31B6">
        <w:rPr>
          <w:rFonts w:ascii="Minion Pro" w:hAnsi="Minion Pro"/>
          <w:b/>
          <w:sz w:val="26"/>
          <w:szCs w:val="26"/>
          <w:lang w:val="pl-PL"/>
        </w:rPr>
        <w:t xml:space="preserve"> </w:t>
      </w:r>
      <w:r w:rsidR="0086029F" w:rsidRPr="005D31B6">
        <w:rPr>
          <w:rFonts w:ascii="Minion Pro" w:hAnsi="Minion Pro"/>
          <w:sz w:val="26"/>
          <w:szCs w:val="26"/>
          <w:lang w:val="pl-PL"/>
        </w:rPr>
        <w:t>do</w:t>
      </w:r>
      <w:r w:rsidR="00DA6A80" w:rsidRPr="005D31B6">
        <w:rPr>
          <w:rFonts w:ascii="Minion Pro" w:hAnsi="Minion Pro"/>
          <w:b/>
          <w:sz w:val="26"/>
          <w:szCs w:val="26"/>
          <w:lang w:val="pl-PL"/>
        </w:rPr>
        <w:t xml:space="preserve"> 9.00</w:t>
      </w:r>
      <w:r w:rsidR="0086029F" w:rsidRPr="005D31B6">
        <w:rPr>
          <w:rFonts w:ascii="Minion Pro" w:hAnsi="Minion Pro"/>
          <w:b/>
          <w:sz w:val="26"/>
          <w:szCs w:val="26"/>
          <w:lang w:val="pl-PL"/>
        </w:rPr>
        <w:t xml:space="preserve"> </w:t>
      </w:r>
      <w:r w:rsidRPr="005D31B6">
        <w:rPr>
          <w:rFonts w:ascii="Minion Pro" w:hAnsi="Minion Pro"/>
          <w:sz w:val="26"/>
          <w:szCs w:val="26"/>
          <w:lang w:val="pl-PL"/>
        </w:rPr>
        <w:t>hod v</w:t>
      </w:r>
      <w:r w:rsidRPr="005D31B6">
        <w:rPr>
          <w:rFonts w:ascii="Minion Pro" w:hAnsi="Minion Pro"/>
          <w:sz w:val="26"/>
          <w:szCs w:val="26"/>
          <w:lang w:val="pt-BR"/>
        </w:rPr>
        <w:t xml:space="preserve"> deň turnaja</w:t>
      </w:r>
    </w:p>
    <w:p w:rsidR="0086029F" w:rsidRPr="005D31B6" w:rsidRDefault="0086029F" w:rsidP="007F5EAB">
      <w:pPr>
        <w:rPr>
          <w:rFonts w:ascii="Minion Pro" w:hAnsi="Minion Pro"/>
          <w:sz w:val="26"/>
          <w:szCs w:val="26"/>
          <w:lang w:val="pt-BR"/>
        </w:rPr>
      </w:pPr>
    </w:p>
    <w:p w:rsidR="0086029F" w:rsidRPr="005D31B6" w:rsidRDefault="00BF25EC" w:rsidP="007F5EAB">
      <w:pPr>
        <w:rPr>
          <w:rFonts w:ascii="Minion Pro" w:hAnsi="Minion Pro"/>
          <w:sz w:val="26"/>
          <w:szCs w:val="26"/>
          <w:lang w:val="pt-BR"/>
        </w:rPr>
      </w:pPr>
      <w:r w:rsidRPr="005D31B6">
        <w:rPr>
          <w:rFonts w:ascii="Minion Pro" w:hAnsi="Minion Pro"/>
          <w:b/>
          <w:sz w:val="26"/>
          <w:szCs w:val="26"/>
          <w:u w:val="single"/>
          <w:lang w:val="pt-BR"/>
        </w:rPr>
        <w:t>Prihlášky</w:t>
      </w:r>
      <w:r w:rsidR="0086029F" w:rsidRPr="005D31B6">
        <w:rPr>
          <w:rFonts w:ascii="Minion Pro" w:hAnsi="Minion Pro"/>
          <w:b/>
          <w:sz w:val="26"/>
          <w:szCs w:val="26"/>
          <w:u w:val="single"/>
          <w:lang w:val="pt-BR"/>
        </w:rPr>
        <w:t>:</w:t>
      </w:r>
      <w:r w:rsidR="0086029F" w:rsidRPr="005D31B6">
        <w:rPr>
          <w:rFonts w:ascii="Minion Pro" w:hAnsi="Minion Pro"/>
          <w:b/>
          <w:sz w:val="26"/>
          <w:szCs w:val="26"/>
          <w:lang w:val="pt-BR"/>
        </w:rPr>
        <w:t xml:space="preserve"> </w:t>
      </w:r>
      <w:r w:rsidR="004D5F51" w:rsidRPr="005D31B6">
        <w:rPr>
          <w:rFonts w:ascii="Minion Pro" w:hAnsi="Minion Pro"/>
          <w:sz w:val="26"/>
          <w:szCs w:val="26"/>
          <w:lang w:val="sk-SK"/>
        </w:rPr>
        <w:t xml:space="preserve">zaslať spolu so </w:t>
      </w:r>
      <w:r w:rsidR="004D5F51" w:rsidRPr="005D31B6">
        <w:rPr>
          <w:rFonts w:ascii="Minion Pro" w:hAnsi="Minion Pro"/>
          <w:i/>
          <w:sz w:val="26"/>
          <w:szCs w:val="26"/>
          <w:u w:val="single"/>
          <w:lang w:val="sk-SK"/>
        </w:rPr>
        <w:t>súpiskou družstva</w:t>
      </w:r>
      <w:r w:rsidR="004D5F51" w:rsidRPr="005D31B6">
        <w:rPr>
          <w:rFonts w:ascii="Minion Pro" w:hAnsi="Minion Pro"/>
          <w:i/>
          <w:sz w:val="26"/>
          <w:szCs w:val="26"/>
          <w:lang w:val="sk-SK"/>
        </w:rPr>
        <w:t xml:space="preserve"> </w:t>
      </w:r>
      <w:r w:rsidR="004D5F51" w:rsidRPr="005D31B6">
        <w:rPr>
          <w:rFonts w:ascii="Minion Pro" w:hAnsi="Minion Pro"/>
          <w:sz w:val="26"/>
          <w:szCs w:val="26"/>
          <w:lang w:val="sk-SK"/>
        </w:rPr>
        <w:t xml:space="preserve">do </w:t>
      </w:r>
      <w:r w:rsidR="005D31B6">
        <w:rPr>
          <w:rFonts w:ascii="Minion Pro" w:hAnsi="Minion Pro"/>
          <w:b/>
          <w:sz w:val="26"/>
          <w:szCs w:val="26"/>
          <w:lang w:val="sk-SK"/>
        </w:rPr>
        <w:t>2</w:t>
      </w:r>
      <w:r w:rsidR="004D5F51" w:rsidRPr="005D31B6">
        <w:rPr>
          <w:rFonts w:ascii="Minion Pro" w:hAnsi="Minion Pro"/>
          <w:b/>
          <w:sz w:val="26"/>
          <w:szCs w:val="26"/>
          <w:lang w:val="sk-SK"/>
        </w:rPr>
        <w:t>. júna 2017</w:t>
      </w:r>
      <w:r w:rsidR="004D5F51" w:rsidRPr="005D31B6">
        <w:rPr>
          <w:rFonts w:ascii="Minion Pro" w:hAnsi="Minion Pro"/>
          <w:sz w:val="26"/>
          <w:szCs w:val="26"/>
          <w:lang w:val="sk-SK"/>
        </w:rPr>
        <w:t xml:space="preserve"> </w:t>
      </w:r>
      <w:r w:rsidR="005D31B6" w:rsidRPr="005F6BBE">
        <w:rPr>
          <w:rFonts w:ascii="Minion Pro" w:hAnsi="Minion Pro"/>
          <w:b/>
          <w:sz w:val="26"/>
          <w:szCs w:val="26"/>
          <w:highlight w:val="yellow"/>
          <w:u w:val="single"/>
          <w:lang w:val="sk-SK"/>
        </w:rPr>
        <w:t>do 12:00</w:t>
      </w:r>
      <w:bookmarkStart w:id="0" w:name="_GoBack"/>
      <w:bookmarkEnd w:id="0"/>
      <w:r w:rsidR="005D31B6">
        <w:rPr>
          <w:rFonts w:ascii="Minion Pro" w:hAnsi="Minion Pro"/>
          <w:sz w:val="26"/>
          <w:szCs w:val="26"/>
          <w:lang w:val="sk-SK"/>
        </w:rPr>
        <w:t xml:space="preserve"> </w:t>
      </w:r>
      <w:r w:rsidR="004D5F51" w:rsidRPr="005D31B6">
        <w:rPr>
          <w:rFonts w:ascii="Minion Pro" w:hAnsi="Minion Pro"/>
          <w:sz w:val="26"/>
          <w:szCs w:val="26"/>
          <w:lang w:val="sk-SK"/>
        </w:rPr>
        <w:t xml:space="preserve">na </w:t>
      </w:r>
      <w:hyperlink r:id="rId6" w:history="1">
        <w:r w:rsidR="004D5F51" w:rsidRPr="005D31B6">
          <w:rPr>
            <w:rStyle w:val="Hypertextovprepojenie"/>
            <w:rFonts w:ascii="Minion Pro" w:hAnsi="Minion Pro"/>
            <w:sz w:val="26"/>
            <w:szCs w:val="26"/>
            <w:lang w:val="sk-SK"/>
          </w:rPr>
          <w:t>uci</w:t>
        </w:r>
        <w:r w:rsidR="004D5F51" w:rsidRPr="005D31B6">
          <w:rPr>
            <w:rStyle w:val="Hypertextovprepojenie"/>
            <w:rFonts w:ascii="Minion Pro" w:hAnsi="Minion Pro"/>
            <w:sz w:val="26"/>
            <w:szCs w:val="26"/>
            <w:lang w:val="pt-BR"/>
          </w:rPr>
          <w:t>tel.uhrin@gmail.com</w:t>
        </w:r>
      </w:hyperlink>
    </w:p>
    <w:p w:rsidR="0086029F" w:rsidRPr="005D31B6" w:rsidRDefault="0086029F" w:rsidP="007F5EAB">
      <w:pPr>
        <w:rPr>
          <w:rFonts w:ascii="Minion Pro" w:hAnsi="Minion Pro"/>
          <w:sz w:val="26"/>
          <w:szCs w:val="26"/>
          <w:lang w:val="pt-BR"/>
        </w:rPr>
      </w:pPr>
    </w:p>
    <w:p w:rsidR="00BF25EC" w:rsidRPr="005D31B6" w:rsidRDefault="00BF25EC" w:rsidP="007F5EAB">
      <w:pPr>
        <w:rPr>
          <w:rFonts w:ascii="Minion Pro" w:hAnsi="Minion Pro"/>
          <w:b/>
          <w:sz w:val="26"/>
          <w:szCs w:val="26"/>
          <w:u w:val="single"/>
          <w:lang w:val="pt-BR"/>
        </w:rPr>
      </w:pPr>
      <w:r w:rsidRPr="005D31B6">
        <w:rPr>
          <w:rFonts w:ascii="Minion Pro" w:hAnsi="Minion Pro"/>
          <w:b/>
          <w:sz w:val="26"/>
          <w:szCs w:val="26"/>
          <w:u w:val="single"/>
          <w:lang w:val="pt-BR"/>
        </w:rPr>
        <w:t>Účasť</w:t>
      </w:r>
      <w:r w:rsidR="0086029F" w:rsidRPr="005D31B6">
        <w:rPr>
          <w:rFonts w:ascii="Minion Pro" w:hAnsi="Minion Pro"/>
          <w:b/>
          <w:sz w:val="26"/>
          <w:szCs w:val="26"/>
          <w:u w:val="single"/>
          <w:lang w:val="pt-BR"/>
        </w:rPr>
        <w:t xml:space="preserve">: </w:t>
      </w:r>
    </w:p>
    <w:p w:rsidR="003636B0" w:rsidRPr="005D31B6" w:rsidRDefault="003636B0" w:rsidP="00BF25EC">
      <w:pPr>
        <w:rPr>
          <w:rFonts w:ascii="Minion Pro" w:hAnsi="Minion Pro"/>
          <w:b/>
          <w:i/>
          <w:sz w:val="26"/>
          <w:szCs w:val="26"/>
          <w:lang w:val="pt-BR"/>
        </w:rPr>
      </w:pPr>
      <w:r w:rsidRPr="005D31B6">
        <w:rPr>
          <w:rFonts w:ascii="Minion Pro" w:hAnsi="Minion Pro"/>
          <w:b/>
          <w:i/>
          <w:sz w:val="26"/>
          <w:szCs w:val="26"/>
          <w:lang w:val="pt-BR"/>
        </w:rPr>
        <w:t>Žiaci s ročníkom narodenia 2003 a mladší</w:t>
      </w:r>
    </w:p>
    <w:p w:rsidR="00BF25EC" w:rsidRPr="005D31B6" w:rsidRDefault="00BF25EC" w:rsidP="00BF25EC">
      <w:pPr>
        <w:rPr>
          <w:rFonts w:ascii="Minion Pro" w:hAnsi="Minion Pro"/>
          <w:sz w:val="26"/>
          <w:szCs w:val="26"/>
          <w:lang w:val="pt-BR"/>
        </w:rPr>
      </w:pPr>
      <w:r w:rsidRPr="005D31B6">
        <w:rPr>
          <w:rFonts w:ascii="Minion Pro" w:hAnsi="Minion Pro"/>
          <w:sz w:val="26"/>
          <w:szCs w:val="26"/>
          <w:lang w:val="pt-BR"/>
        </w:rPr>
        <w:t xml:space="preserve">Cirkevné školy a cirkevné školské zariadenia </w:t>
      </w:r>
      <w:r w:rsidR="0086029F" w:rsidRPr="005D31B6">
        <w:rPr>
          <w:rFonts w:ascii="Minion Pro" w:hAnsi="Minion Pro"/>
          <w:b/>
          <w:sz w:val="26"/>
          <w:szCs w:val="26"/>
          <w:lang w:val="pt-BR"/>
        </w:rPr>
        <w:t xml:space="preserve">Žilinskej diecézy </w:t>
      </w:r>
      <w:r w:rsidR="0086029F" w:rsidRPr="005D31B6">
        <w:rPr>
          <w:rFonts w:ascii="Minion Pro" w:hAnsi="Minion Pro"/>
          <w:sz w:val="26"/>
          <w:szCs w:val="26"/>
          <w:lang w:val="pt-BR"/>
        </w:rPr>
        <w:t>môžu prihlásiť</w:t>
      </w:r>
      <w:r w:rsidRPr="005D31B6">
        <w:rPr>
          <w:rFonts w:ascii="Minion Pro" w:hAnsi="Minion Pro"/>
          <w:sz w:val="26"/>
          <w:szCs w:val="26"/>
          <w:lang w:val="pt-BR"/>
        </w:rPr>
        <w:t xml:space="preserve"> </w:t>
      </w:r>
      <w:r w:rsidRPr="005D31B6">
        <w:rPr>
          <w:rFonts w:ascii="Minion Pro" w:hAnsi="Minion Pro"/>
          <w:b/>
          <w:i/>
          <w:sz w:val="26"/>
          <w:szCs w:val="26"/>
          <w:lang w:val="pt-BR"/>
        </w:rPr>
        <w:t>2 d</w:t>
      </w:r>
      <w:r w:rsidR="0086029F" w:rsidRPr="005D31B6">
        <w:rPr>
          <w:rFonts w:ascii="Minion Pro" w:hAnsi="Minion Pro"/>
          <w:b/>
          <w:i/>
          <w:sz w:val="26"/>
          <w:szCs w:val="26"/>
          <w:lang w:val="pt-BR"/>
        </w:rPr>
        <w:t>ružstvá</w:t>
      </w:r>
    </w:p>
    <w:p w:rsidR="0086029F" w:rsidRPr="005D31B6" w:rsidRDefault="00BF25EC" w:rsidP="00BF25EC">
      <w:pPr>
        <w:rPr>
          <w:rFonts w:ascii="Minion Pro" w:hAnsi="Minion Pro"/>
          <w:sz w:val="26"/>
          <w:szCs w:val="26"/>
          <w:lang w:val="pt-BR"/>
        </w:rPr>
      </w:pPr>
      <w:r w:rsidRPr="005D31B6">
        <w:rPr>
          <w:rFonts w:ascii="Minion Pro" w:hAnsi="Minion Pro"/>
          <w:sz w:val="26"/>
          <w:szCs w:val="26"/>
          <w:lang w:val="pt-BR"/>
        </w:rPr>
        <w:t xml:space="preserve">Na 4. šachovnici prosíme o </w:t>
      </w:r>
      <w:r w:rsidRPr="005D31B6">
        <w:rPr>
          <w:rFonts w:ascii="Minion Pro" w:hAnsi="Minion Pro"/>
          <w:i/>
          <w:sz w:val="26"/>
          <w:szCs w:val="26"/>
          <w:u w:val="single"/>
          <w:lang w:val="pt-BR"/>
        </w:rPr>
        <w:t>účasť dievčaťa</w:t>
      </w:r>
      <w:r w:rsidRPr="005D31B6">
        <w:rPr>
          <w:rFonts w:ascii="Minion Pro" w:hAnsi="Minion Pro"/>
          <w:sz w:val="26"/>
          <w:szCs w:val="26"/>
          <w:lang w:val="pt-BR"/>
        </w:rPr>
        <w:t>, ak to nie je z personálnych dôvodov možné kontaktujte organizátora.</w:t>
      </w:r>
    </w:p>
    <w:p w:rsidR="0086029F" w:rsidRPr="005D31B6" w:rsidRDefault="00DA6A80" w:rsidP="007F5EAB">
      <w:pPr>
        <w:rPr>
          <w:rFonts w:ascii="Minion Pro" w:hAnsi="Minion Pro"/>
          <w:sz w:val="26"/>
          <w:szCs w:val="26"/>
          <w:lang w:val="pt-BR"/>
        </w:rPr>
      </w:pPr>
      <w:r w:rsidRPr="005D31B6">
        <w:rPr>
          <w:rFonts w:ascii="Minion Pro" w:hAnsi="Minion Pro"/>
          <w:sz w:val="26"/>
          <w:szCs w:val="26"/>
          <w:lang w:val="pt-BR"/>
        </w:rPr>
        <w:t xml:space="preserve">Žiaci budú hrať podľa predloženej </w:t>
      </w:r>
      <w:r w:rsidR="003636B0" w:rsidRPr="005D31B6">
        <w:rPr>
          <w:rFonts w:ascii="Minion Pro" w:hAnsi="Minion Pro"/>
          <w:sz w:val="26"/>
          <w:szCs w:val="26"/>
          <w:lang w:val="pt-BR"/>
        </w:rPr>
        <w:t>súpisky a h</w:t>
      </w:r>
      <w:r w:rsidRPr="005D31B6">
        <w:rPr>
          <w:rFonts w:ascii="Minion Pro" w:hAnsi="Minion Pro"/>
          <w:sz w:val="26"/>
          <w:szCs w:val="26"/>
          <w:lang w:val="pt-BR"/>
        </w:rPr>
        <w:t>ráči na šachovniciach sa nemôžu meniť.</w:t>
      </w:r>
    </w:p>
    <w:p w:rsidR="0086029F" w:rsidRPr="005D31B6" w:rsidRDefault="0086029F" w:rsidP="007F5EAB">
      <w:pPr>
        <w:rPr>
          <w:rFonts w:ascii="Minion Pro" w:hAnsi="Minion Pro"/>
          <w:sz w:val="26"/>
          <w:szCs w:val="26"/>
          <w:lang w:val="pt-BR"/>
        </w:rPr>
      </w:pPr>
    </w:p>
    <w:p w:rsidR="004D5F51" w:rsidRPr="005D31B6" w:rsidRDefault="004D5F51" w:rsidP="007F5EAB">
      <w:pPr>
        <w:rPr>
          <w:rFonts w:ascii="Minion Pro" w:hAnsi="Minion Pro"/>
          <w:sz w:val="26"/>
          <w:szCs w:val="26"/>
          <w:lang w:val="pt-BR"/>
        </w:rPr>
      </w:pPr>
      <w:r w:rsidRPr="005D31B6">
        <w:rPr>
          <w:rFonts w:ascii="Minion Pro" w:hAnsi="Minion Pro"/>
          <w:b/>
          <w:sz w:val="26"/>
          <w:szCs w:val="26"/>
          <w:u w:val="single"/>
          <w:lang w:val="pt-BR"/>
        </w:rPr>
        <w:t>Štartovné:</w:t>
      </w:r>
      <w:r w:rsidRPr="005D31B6">
        <w:rPr>
          <w:rFonts w:ascii="Minion Pro" w:hAnsi="Minion Pro"/>
          <w:sz w:val="26"/>
          <w:szCs w:val="26"/>
          <w:lang w:val="pt-BR"/>
        </w:rPr>
        <w:t xml:space="preserve"> </w:t>
      </w:r>
      <w:r w:rsidRPr="005D31B6">
        <w:rPr>
          <w:rFonts w:ascii="Minion Pro" w:hAnsi="Minion Pro"/>
          <w:b/>
          <w:sz w:val="26"/>
          <w:szCs w:val="26"/>
          <w:lang w:val="pt-BR"/>
        </w:rPr>
        <w:t>2,50 na hráča</w:t>
      </w:r>
      <w:r w:rsidRPr="005D31B6">
        <w:rPr>
          <w:rFonts w:ascii="Minion Pro" w:hAnsi="Minion Pro"/>
          <w:sz w:val="26"/>
          <w:szCs w:val="26"/>
          <w:lang w:val="pt-BR"/>
        </w:rPr>
        <w:t xml:space="preserve">  (v cene sú odmeny a obed v blízkej školskej jedálni)</w:t>
      </w:r>
    </w:p>
    <w:p w:rsidR="004D5F51" w:rsidRPr="005D31B6" w:rsidRDefault="00DA6A80" w:rsidP="00DA6A80">
      <w:pPr>
        <w:ind w:left="708"/>
        <w:rPr>
          <w:rFonts w:ascii="Minion Pro" w:hAnsi="Minion Pro"/>
          <w:sz w:val="26"/>
          <w:szCs w:val="26"/>
          <w:lang w:val="pt-BR"/>
        </w:rPr>
      </w:pPr>
      <w:r w:rsidRPr="005D31B6">
        <w:rPr>
          <w:rFonts w:ascii="Minion Pro" w:hAnsi="Minion Pro"/>
          <w:sz w:val="26"/>
          <w:szCs w:val="26"/>
          <w:lang w:val="pt-BR"/>
        </w:rPr>
        <w:t xml:space="preserve">        </w:t>
      </w:r>
      <w:r w:rsidR="004D5F51" w:rsidRPr="005D31B6">
        <w:rPr>
          <w:rFonts w:ascii="Minion Pro" w:hAnsi="Minion Pro"/>
          <w:sz w:val="26"/>
          <w:szCs w:val="26"/>
          <w:lang w:val="pt-BR"/>
        </w:rPr>
        <w:t>Pre pedagogický sprievod je možné zabezpečiť obed v cene 2,30 Eur</w:t>
      </w:r>
    </w:p>
    <w:p w:rsidR="004D5F51" w:rsidRPr="005D31B6" w:rsidRDefault="004D5F51" w:rsidP="007F5EAB">
      <w:pPr>
        <w:rPr>
          <w:rFonts w:ascii="Minion Pro" w:hAnsi="Minion Pro"/>
          <w:sz w:val="26"/>
          <w:szCs w:val="26"/>
          <w:lang w:val="pt-BR"/>
        </w:rPr>
      </w:pPr>
    </w:p>
    <w:p w:rsidR="00DA6A80" w:rsidRPr="005D31B6" w:rsidRDefault="0086029F" w:rsidP="007F5EAB">
      <w:pPr>
        <w:rPr>
          <w:rFonts w:ascii="Minion Pro" w:hAnsi="Minion Pro"/>
          <w:sz w:val="26"/>
          <w:szCs w:val="26"/>
          <w:lang w:val="pt-BR"/>
        </w:rPr>
      </w:pPr>
      <w:r w:rsidRPr="005D31B6">
        <w:rPr>
          <w:rFonts w:ascii="Minion Pro" w:hAnsi="Minion Pro"/>
          <w:b/>
          <w:sz w:val="26"/>
          <w:szCs w:val="26"/>
          <w:u w:val="single"/>
          <w:lang w:val="pt-BR"/>
        </w:rPr>
        <w:t>Hrací systém</w:t>
      </w:r>
      <w:r w:rsidRPr="005D31B6">
        <w:rPr>
          <w:rFonts w:ascii="Minion Pro" w:hAnsi="Minion Pro"/>
          <w:b/>
          <w:sz w:val="26"/>
          <w:szCs w:val="26"/>
          <w:lang w:val="pt-BR"/>
        </w:rPr>
        <w:t xml:space="preserve">: </w:t>
      </w:r>
      <w:r w:rsidR="004D5F51" w:rsidRPr="005D31B6">
        <w:rPr>
          <w:rFonts w:ascii="Minion Pro" w:hAnsi="Minion Pro"/>
          <w:b/>
          <w:sz w:val="26"/>
          <w:szCs w:val="26"/>
          <w:lang w:val="pt-BR"/>
        </w:rPr>
        <w:t>7 kôl</w:t>
      </w:r>
      <w:r w:rsidR="00DA6A80" w:rsidRPr="005D31B6">
        <w:rPr>
          <w:rFonts w:ascii="Minion Pro" w:hAnsi="Minion Pro"/>
          <w:b/>
          <w:sz w:val="26"/>
          <w:szCs w:val="26"/>
          <w:lang w:val="pt-BR"/>
        </w:rPr>
        <w:t xml:space="preserve"> </w:t>
      </w:r>
      <w:r w:rsidR="00DA6A80" w:rsidRPr="005D31B6">
        <w:rPr>
          <w:rFonts w:ascii="Minion Pro" w:hAnsi="Minion Pro"/>
          <w:i/>
          <w:sz w:val="26"/>
          <w:szCs w:val="26"/>
          <w:lang w:val="pt-BR"/>
        </w:rPr>
        <w:t>(švajčiarsky systém družstvá)</w:t>
      </w:r>
      <w:r w:rsidR="004D5F51" w:rsidRPr="005D31B6">
        <w:rPr>
          <w:rFonts w:ascii="Minion Pro" w:hAnsi="Minion Pro"/>
          <w:b/>
          <w:sz w:val="26"/>
          <w:szCs w:val="26"/>
          <w:lang w:val="pt-BR"/>
        </w:rPr>
        <w:t xml:space="preserve"> </w:t>
      </w:r>
      <w:r w:rsidR="00DA6A80" w:rsidRPr="005D31B6">
        <w:rPr>
          <w:rFonts w:ascii="Minion Pro" w:hAnsi="Minion Pro"/>
          <w:sz w:val="26"/>
          <w:szCs w:val="26"/>
          <w:lang w:val="pt-BR"/>
        </w:rPr>
        <w:t>alebo</w:t>
      </w:r>
      <w:r w:rsidR="00DA6A80" w:rsidRPr="005D31B6">
        <w:rPr>
          <w:rFonts w:ascii="Minion Pro" w:hAnsi="Minion Pro"/>
          <w:b/>
          <w:sz w:val="26"/>
          <w:szCs w:val="26"/>
          <w:lang w:val="pt-BR"/>
        </w:rPr>
        <w:t xml:space="preserve"> každý s každým (</w:t>
      </w:r>
      <w:r w:rsidR="00DA6A80" w:rsidRPr="005D31B6">
        <w:rPr>
          <w:rFonts w:ascii="Minion Pro" w:hAnsi="Minion Pro"/>
          <w:sz w:val="26"/>
          <w:szCs w:val="26"/>
          <w:lang w:val="pt-BR"/>
        </w:rPr>
        <w:t>podľa počtu prihlásených)</w:t>
      </w:r>
    </w:p>
    <w:p w:rsidR="0086029F" w:rsidRPr="005D31B6" w:rsidRDefault="003636B0" w:rsidP="007F5EAB">
      <w:pPr>
        <w:rPr>
          <w:rFonts w:ascii="Minion Pro" w:hAnsi="Minion Pro"/>
          <w:sz w:val="26"/>
          <w:szCs w:val="26"/>
          <w:lang w:val="pt-BR"/>
        </w:rPr>
      </w:pPr>
      <w:r w:rsidRPr="005D31B6">
        <w:rPr>
          <w:rFonts w:ascii="Minion Pro" w:hAnsi="Minion Pro"/>
          <w:sz w:val="26"/>
          <w:szCs w:val="26"/>
          <w:lang w:val="pt-BR"/>
        </w:rPr>
        <w:t>B</w:t>
      </w:r>
      <w:r w:rsidR="0086029F" w:rsidRPr="005D31B6">
        <w:rPr>
          <w:rFonts w:ascii="Minion Pro" w:hAnsi="Minion Pro"/>
          <w:sz w:val="26"/>
          <w:szCs w:val="26"/>
          <w:lang w:val="pt-BR"/>
        </w:rPr>
        <w:t xml:space="preserve">ody </w:t>
      </w:r>
      <w:r w:rsidRPr="005D31B6">
        <w:rPr>
          <w:rFonts w:ascii="Minion Pro" w:hAnsi="Minion Pro"/>
          <w:sz w:val="26"/>
          <w:szCs w:val="26"/>
          <w:lang w:val="pt-BR"/>
        </w:rPr>
        <w:t xml:space="preserve">hráčov na šachovniciach sa </w:t>
      </w:r>
      <w:r w:rsidR="0086029F" w:rsidRPr="005D31B6">
        <w:rPr>
          <w:rFonts w:ascii="Minion Pro" w:hAnsi="Minion Pro"/>
          <w:sz w:val="26"/>
          <w:szCs w:val="26"/>
          <w:lang w:val="pt-BR"/>
        </w:rPr>
        <w:t xml:space="preserve">zrátajú a </w:t>
      </w:r>
      <w:r w:rsidRPr="005D31B6">
        <w:rPr>
          <w:rFonts w:ascii="Minion Pro" w:hAnsi="Minion Pro"/>
          <w:sz w:val="26"/>
          <w:szCs w:val="26"/>
          <w:lang w:val="pt-BR"/>
        </w:rPr>
        <w:t xml:space="preserve">premietne sa to do bodov </w:t>
      </w:r>
      <w:r w:rsidR="0086029F" w:rsidRPr="005D31B6">
        <w:rPr>
          <w:rFonts w:ascii="Minion Pro" w:hAnsi="Minion Pro"/>
          <w:sz w:val="26"/>
          <w:szCs w:val="26"/>
          <w:lang w:val="pt-BR"/>
        </w:rPr>
        <w:t>družstva.</w:t>
      </w:r>
    </w:p>
    <w:p w:rsidR="00DA6A80" w:rsidRPr="005D31B6" w:rsidRDefault="00DA6A80" w:rsidP="00DA6A80">
      <w:pPr>
        <w:rPr>
          <w:rFonts w:ascii="Minion Pro" w:hAnsi="Minion Pro"/>
          <w:sz w:val="26"/>
          <w:szCs w:val="26"/>
          <w:lang w:val="pt-BR"/>
        </w:rPr>
      </w:pPr>
    </w:p>
    <w:p w:rsidR="00DA6A80" w:rsidRPr="005D31B6" w:rsidRDefault="00DA6A80" w:rsidP="00DA6A80">
      <w:pPr>
        <w:rPr>
          <w:rFonts w:ascii="Minion Pro" w:hAnsi="Minion Pro"/>
          <w:i/>
          <w:sz w:val="26"/>
          <w:szCs w:val="26"/>
          <w:lang w:val="pt-BR"/>
        </w:rPr>
      </w:pPr>
      <w:r w:rsidRPr="005D31B6">
        <w:rPr>
          <w:rFonts w:ascii="Minion Pro" w:hAnsi="Minion Pro"/>
          <w:b/>
          <w:sz w:val="26"/>
          <w:szCs w:val="26"/>
          <w:u w:val="single"/>
          <w:lang w:val="pt-BR"/>
        </w:rPr>
        <w:t>Hrací čas</w:t>
      </w:r>
      <w:r w:rsidRPr="005D31B6">
        <w:rPr>
          <w:rFonts w:ascii="Minion Pro" w:hAnsi="Minion Pro"/>
          <w:sz w:val="26"/>
          <w:szCs w:val="26"/>
          <w:lang w:val="pt-BR"/>
        </w:rPr>
        <w:t xml:space="preserve">: </w:t>
      </w:r>
      <w:r w:rsidRPr="005D31B6">
        <w:rPr>
          <w:rFonts w:ascii="Minion Pro" w:hAnsi="Minion Pro"/>
          <w:i/>
          <w:sz w:val="26"/>
          <w:szCs w:val="26"/>
          <w:lang w:val="pt-BR"/>
        </w:rPr>
        <w:t>2 x 15 min</w:t>
      </w:r>
    </w:p>
    <w:p w:rsidR="00DA6A80" w:rsidRPr="005D31B6" w:rsidRDefault="00DA6A80" w:rsidP="00DA6A80">
      <w:pPr>
        <w:rPr>
          <w:rFonts w:ascii="Minion Pro" w:hAnsi="Minion Pro"/>
          <w:i/>
          <w:sz w:val="26"/>
          <w:szCs w:val="26"/>
          <w:lang w:val="pt-BR"/>
        </w:rPr>
      </w:pPr>
    </w:p>
    <w:p w:rsidR="0086029F" w:rsidRPr="005D31B6" w:rsidRDefault="0086029F" w:rsidP="007F5EAB">
      <w:pPr>
        <w:rPr>
          <w:rFonts w:ascii="Minion Pro" w:hAnsi="Minion Pro"/>
          <w:sz w:val="26"/>
          <w:szCs w:val="26"/>
          <w:lang w:val="pt-BR"/>
        </w:rPr>
      </w:pPr>
      <w:r w:rsidRPr="005D31B6">
        <w:rPr>
          <w:rFonts w:ascii="Minion Pro" w:hAnsi="Minion Pro"/>
          <w:b/>
          <w:sz w:val="26"/>
          <w:szCs w:val="26"/>
          <w:u w:val="single"/>
          <w:lang w:val="pt-BR"/>
        </w:rPr>
        <w:t>Bodovanie</w:t>
      </w:r>
      <w:r w:rsidRPr="005D31B6">
        <w:rPr>
          <w:rFonts w:ascii="Minion Pro" w:hAnsi="Minion Pro"/>
          <w:sz w:val="26"/>
          <w:szCs w:val="26"/>
          <w:lang w:val="pt-BR"/>
        </w:rPr>
        <w:t xml:space="preserve">: </w:t>
      </w:r>
      <w:r w:rsidRPr="005D31B6">
        <w:rPr>
          <w:rFonts w:ascii="Minion Pro" w:hAnsi="Minion Pro"/>
          <w:b/>
          <w:sz w:val="26"/>
          <w:szCs w:val="26"/>
          <w:lang w:val="pt-BR"/>
        </w:rPr>
        <w:t xml:space="preserve"> 0</w:t>
      </w:r>
      <w:r w:rsidR="00DA6A80" w:rsidRPr="005D31B6">
        <w:rPr>
          <w:rFonts w:ascii="Minion Pro" w:hAnsi="Minion Pro"/>
          <w:b/>
          <w:sz w:val="26"/>
          <w:szCs w:val="26"/>
          <w:lang w:val="pt-BR"/>
        </w:rPr>
        <w:t xml:space="preserve"> </w:t>
      </w:r>
      <w:r w:rsidRPr="005D31B6">
        <w:rPr>
          <w:rFonts w:ascii="Minion Pro" w:hAnsi="Minion Pro"/>
          <w:b/>
          <w:sz w:val="26"/>
          <w:szCs w:val="26"/>
          <w:lang w:val="pt-BR"/>
        </w:rPr>
        <w:t>- prehra, 1</w:t>
      </w:r>
      <w:r w:rsidR="00DA6A80" w:rsidRPr="005D31B6">
        <w:rPr>
          <w:rFonts w:ascii="Minion Pro" w:hAnsi="Minion Pro"/>
          <w:b/>
          <w:sz w:val="26"/>
          <w:szCs w:val="26"/>
          <w:lang w:val="pt-BR"/>
        </w:rPr>
        <w:t xml:space="preserve"> </w:t>
      </w:r>
      <w:r w:rsidRPr="005D31B6">
        <w:rPr>
          <w:rFonts w:ascii="Minion Pro" w:hAnsi="Minion Pro"/>
          <w:b/>
          <w:sz w:val="26"/>
          <w:szCs w:val="26"/>
          <w:lang w:val="pt-BR"/>
        </w:rPr>
        <w:t xml:space="preserve">- výhra, </w:t>
      </w:r>
      <w:r w:rsidR="00DA6A80" w:rsidRPr="005D31B6">
        <w:rPr>
          <w:rFonts w:ascii="Minion Pro" w:hAnsi="Minion Pro"/>
          <w:b/>
          <w:sz w:val="26"/>
          <w:szCs w:val="26"/>
          <w:lang w:val="pt-BR"/>
        </w:rPr>
        <w:t xml:space="preserve">½ </w:t>
      </w:r>
      <w:r w:rsidRPr="005D31B6">
        <w:rPr>
          <w:rFonts w:ascii="Minion Pro" w:hAnsi="Minion Pro"/>
          <w:b/>
          <w:sz w:val="26"/>
          <w:szCs w:val="26"/>
          <w:lang w:val="pt-BR"/>
        </w:rPr>
        <w:t>-remíza</w:t>
      </w:r>
    </w:p>
    <w:p w:rsidR="0086029F" w:rsidRPr="005D31B6" w:rsidRDefault="0086029F" w:rsidP="007F5EAB">
      <w:pPr>
        <w:rPr>
          <w:rFonts w:ascii="Minion Pro" w:hAnsi="Minion Pro"/>
          <w:sz w:val="26"/>
          <w:szCs w:val="26"/>
          <w:lang w:val="pt-BR"/>
        </w:rPr>
      </w:pPr>
    </w:p>
    <w:sectPr w:rsidR="0086029F" w:rsidRPr="005D31B6" w:rsidSect="00BF2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811"/>
    <w:multiLevelType w:val="hybridMultilevel"/>
    <w:tmpl w:val="BBEE2BF2"/>
    <w:lvl w:ilvl="0" w:tplc="1F881B40">
      <w:numFmt w:val="bullet"/>
      <w:lvlText w:val="-"/>
      <w:lvlJc w:val="left"/>
      <w:pPr>
        <w:ind w:left="3975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1">
    <w:nsid w:val="633F324E"/>
    <w:multiLevelType w:val="hybridMultilevel"/>
    <w:tmpl w:val="C2F6CEA0"/>
    <w:lvl w:ilvl="0" w:tplc="ECE25060">
      <w:numFmt w:val="bullet"/>
      <w:lvlText w:val="-"/>
      <w:lvlJc w:val="left"/>
      <w:pPr>
        <w:ind w:left="3975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F5EAB"/>
    <w:rsid w:val="00084F7A"/>
    <w:rsid w:val="000A431F"/>
    <w:rsid w:val="000C1E29"/>
    <w:rsid w:val="00112496"/>
    <w:rsid w:val="00135775"/>
    <w:rsid w:val="001827E6"/>
    <w:rsid w:val="001A6C5F"/>
    <w:rsid w:val="003636B0"/>
    <w:rsid w:val="00392ED1"/>
    <w:rsid w:val="003A6B40"/>
    <w:rsid w:val="004D5F51"/>
    <w:rsid w:val="005348AF"/>
    <w:rsid w:val="005572AD"/>
    <w:rsid w:val="005A1C8A"/>
    <w:rsid w:val="005C638D"/>
    <w:rsid w:val="005D31B6"/>
    <w:rsid w:val="005F6BBE"/>
    <w:rsid w:val="0068096D"/>
    <w:rsid w:val="007F5EAB"/>
    <w:rsid w:val="008267C2"/>
    <w:rsid w:val="0086029F"/>
    <w:rsid w:val="008E6BFD"/>
    <w:rsid w:val="00A53261"/>
    <w:rsid w:val="00A74502"/>
    <w:rsid w:val="00AE4941"/>
    <w:rsid w:val="00AF153C"/>
    <w:rsid w:val="00B07B28"/>
    <w:rsid w:val="00B950EE"/>
    <w:rsid w:val="00BC5C13"/>
    <w:rsid w:val="00BF25EC"/>
    <w:rsid w:val="00DA6A80"/>
    <w:rsid w:val="00E01E5C"/>
    <w:rsid w:val="00E10E0A"/>
    <w:rsid w:val="00EC2B01"/>
    <w:rsid w:val="00ED2FC7"/>
    <w:rsid w:val="00EE6135"/>
    <w:rsid w:val="00EF52D7"/>
    <w:rsid w:val="00F354D3"/>
    <w:rsid w:val="00FD3B1F"/>
    <w:rsid w:val="00FE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y">
    <w:name w:val="Normal"/>
    <w:qFormat/>
    <w:rsid w:val="00F354D3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354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354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354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F354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F354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354D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F354D3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F354D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F354D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354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F354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F354D3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F354D3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F354D3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F354D3"/>
    <w:rPr>
      <w:rFonts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F354D3"/>
    <w:rPr>
      <w:rFonts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F354D3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F354D3"/>
    <w:rPr>
      <w:rFonts w:ascii="Cambria" w:hAnsi="Cambria" w:cs="Times New Roman"/>
    </w:rPr>
  </w:style>
  <w:style w:type="paragraph" w:styleId="Odsekzoznamu">
    <w:name w:val="List Paragraph"/>
    <w:basedOn w:val="Normlny"/>
    <w:uiPriority w:val="99"/>
    <w:qFormat/>
    <w:rsid w:val="00F354D3"/>
    <w:pPr>
      <w:ind w:left="720"/>
      <w:contextualSpacing/>
    </w:pPr>
  </w:style>
  <w:style w:type="paragraph" w:styleId="Bezriadkovania">
    <w:name w:val="No Spacing"/>
    <w:basedOn w:val="Normlny"/>
    <w:uiPriority w:val="99"/>
    <w:qFormat/>
    <w:rsid w:val="00F354D3"/>
    <w:rPr>
      <w:szCs w:val="32"/>
    </w:rPr>
  </w:style>
  <w:style w:type="paragraph" w:styleId="Nzov">
    <w:name w:val="Title"/>
    <w:basedOn w:val="Normlny"/>
    <w:next w:val="Normlny"/>
    <w:link w:val="NzovChar"/>
    <w:uiPriority w:val="99"/>
    <w:qFormat/>
    <w:rsid w:val="00F354D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F354D3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F354D3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F354D3"/>
    <w:rPr>
      <w:rFonts w:ascii="Cambria" w:hAnsi="Cambria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F354D3"/>
    <w:rPr>
      <w:rFonts w:cs="Times New Roman"/>
      <w:b/>
      <w:bCs/>
    </w:rPr>
  </w:style>
  <w:style w:type="character" w:styleId="Zvraznenie">
    <w:name w:val="Emphasis"/>
    <w:basedOn w:val="Predvolenpsmoodseku"/>
    <w:uiPriority w:val="99"/>
    <w:qFormat/>
    <w:rsid w:val="00F354D3"/>
    <w:rPr>
      <w:rFonts w:ascii="Calibri" w:hAnsi="Calibri" w:cs="Times New Roman"/>
      <w:b/>
      <w:i/>
      <w:iCs/>
    </w:rPr>
  </w:style>
  <w:style w:type="paragraph" w:styleId="Citcia">
    <w:name w:val="Quote"/>
    <w:basedOn w:val="Normlny"/>
    <w:next w:val="Normlny"/>
    <w:link w:val="CitciaChar"/>
    <w:uiPriority w:val="99"/>
    <w:qFormat/>
    <w:rsid w:val="00F354D3"/>
    <w:rPr>
      <w:i/>
    </w:rPr>
  </w:style>
  <w:style w:type="character" w:customStyle="1" w:styleId="CitciaChar">
    <w:name w:val="Citácia Char"/>
    <w:basedOn w:val="Predvolenpsmoodseku"/>
    <w:link w:val="Citcia"/>
    <w:uiPriority w:val="99"/>
    <w:locked/>
    <w:rsid w:val="00F354D3"/>
    <w:rPr>
      <w:rFonts w:cs="Times New Roman"/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99"/>
    <w:qFormat/>
    <w:rsid w:val="00F354D3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99"/>
    <w:locked/>
    <w:rsid w:val="00F354D3"/>
    <w:rPr>
      <w:rFonts w:cs="Times New Roman"/>
      <w:b/>
      <w:i/>
      <w:sz w:val="24"/>
    </w:rPr>
  </w:style>
  <w:style w:type="character" w:styleId="Jemnzvraznenie">
    <w:name w:val="Subtle Emphasis"/>
    <w:basedOn w:val="Predvolenpsmoodseku"/>
    <w:uiPriority w:val="99"/>
    <w:qFormat/>
    <w:rsid w:val="00F354D3"/>
    <w:rPr>
      <w:rFonts w:cs="Times New Roman"/>
      <w:i/>
      <w:color w:val="5A5A5A"/>
    </w:rPr>
  </w:style>
  <w:style w:type="character" w:styleId="Intenzvnezvraznenie">
    <w:name w:val="Intense Emphasis"/>
    <w:basedOn w:val="Predvolenpsmoodseku"/>
    <w:uiPriority w:val="99"/>
    <w:qFormat/>
    <w:rsid w:val="00F354D3"/>
    <w:rPr>
      <w:rFonts w:cs="Times New Roman"/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99"/>
    <w:qFormat/>
    <w:rsid w:val="00F354D3"/>
    <w:rPr>
      <w:rFonts w:cs="Times New Roman"/>
      <w:sz w:val="24"/>
      <w:szCs w:val="24"/>
      <w:u w:val="single"/>
    </w:rPr>
  </w:style>
  <w:style w:type="character" w:styleId="Intenzvnyodkaz">
    <w:name w:val="Intense Reference"/>
    <w:basedOn w:val="Predvolenpsmoodseku"/>
    <w:uiPriority w:val="99"/>
    <w:qFormat/>
    <w:rsid w:val="00F354D3"/>
    <w:rPr>
      <w:rFonts w:cs="Times New Roman"/>
      <w:b/>
      <w:sz w:val="24"/>
      <w:u w:val="single"/>
    </w:rPr>
  </w:style>
  <w:style w:type="character" w:styleId="Nzovknihy">
    <w:name w:val="Book Title"/>
    <w:basedOn w:val="Predvolenpsmoodseku"/>
    <w:uiPriority w:val="99"/>
    <w:qFormat/>
    <w:rsid w:val="00F354D3"/>
    <w:rPr>
      <w:rFonts w:ascii="Cambria" w:hAnsi="Cambria" w:cs="Times New Roman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99"/>
    <w:qFormat/>
    <w:rsid w:val="00F354D3"/>
    <w:pPr>
      <w:outlineLvl w:val="9"/>
    </w:pPr>
  </w:style>
  <w:style w:type="character" w:styleId="Hypertextovprepojenie">
    <w:name w:val="Hyperlink"/>
    <w:basedOn w:val="Predvolenpsmoodseku"/>
    <w:uiPriority w:val="99"/>
    <w:rsid w:val="00F354D3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locked/>
    <w:rsid w:val="00E10E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itel.uhri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DC7800</dc:creator>
  <cp:keywords/>
  <dc:description/>
  <cp:lastModifiedBy>malobicky</cp:lastModifiedBy>
  <cp:revision>7</cp:revision>
  <dcterms:created xsi:type="dcterms:W3CDTF">2015-03-20T18:43:00Z</dcterms:created>
  <dcterms:modified xsi:type="dcterms:W3CDTF">2017-05-24T08:50:00Z</dcterms:modified>
</cp:coreProperties>
</file>